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3D" w:rsidRDefault="00FE3506">
      <w:pPr>
        <w:spacing w:before="219" w:line="315" w:lineRule="exact"/>
        <w:ind w:left="485"/>
        <w:rPr>
          <w:rFonts w:ascii="Arial" w:hAnsi="Arial"/>
          <w:b/>
          <w:sz w:val="28"/>
        </w:rPr>
      </w:pPr>
      <w:r w:rsidRPr="00FE3506">
        <w:rPr>
          <w:rFonts w:ascii="Arial" w:hAnsi="Arial"/>
          <w:b/>
          <w:noProof/>
          <w:color w:val="231F20"/>
          <w:sz w:val="28"/>
          <w:lang w:val="es-CL" w:eastAsia="es-CL"/>
        </w:rPr>
        <w:drawing>
          <wp:anchor distT="0" distB="0" distL="114300" distR="114300" simplePos="0" relativeHeight="48743936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-136525</wp:posOffset>
            </wp:positionV>
            <wp:extent cx="695325" cy="699135"/>
            <wp:effectExtent l="19050" t="0" r="9525" b="0"/>
            <wp:wrapSquare wrapText="bothSides"/>
            <wp:docPr id="4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E15">
        <w:rPr>
          <w:rFonts w:ascii="Arial" w:hAnsi="Arial"/>
          <w:b/>
          <w:color w:val="231F20"/>
          <w:sz w:val="28"/>
        </w:rPr>
        <w:t>Matemática</w:t>
      </w:r>
    </w:p>
    <w:p w:rsidR="005D4D3D" w:rsidRDefault="00DB1E15">
      <w:pPr>
        <w:spacing w:line="237" w:lineRule="exact"/>
        <w:ind w:left="485"/>
        <w:rPr>
          <w:sz w:val="20"/>
        </w:rPr>
      </w:pPr>
      <w:r>
        <w:rPr>
          <w:color w:val="231F20"/>
          <w:sz w:val="20"/>
        </w:rPr>
        <w:t>Patrones 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álgebra</w:t>
      </w:r>
    </w:p>
    <w:p w:rsidR="005D4D3D" w:rsidRPr="00FE3506" w:rsidRDefault="00DB1E15" w:rsidP="00FE3506">
      <w:pPr>
        <w:tabs>
          <w:tab w:val="left" w:pos="3298"/>
          <w:tab w:val="left" w:pos="6123"/>
        </w:tabs>
        <w:spacing w:before="78" w:line="460" w:lineRule="auto"/>
        <w:ind w:left="485" w:right="109"/>
        <w:rPr>
          <w:sz w:val="18"/>
          <w:szCs w:val="18"/>
        </w:rPr>
        <w:sectPr w:rsidR="005D4D3D" w:rsidRPr="00FE3506">
          <w:type w:val="continuous"/>
          <w:pgSz w:w="12240" w:h="15840"/>
          <w:pgMar w:top="340" w:right="680" w:bottom="280" w:left="900" w:header="720" w:footer="720" w:gutter="0"/>
          <w:cols w:num="2" w:space="720" w:equalWidth="0">
            <w:col w:w="2056" w:space="2355"/>
            <w:col w:w="6249"/>
          </w:cols>
        </w:sectPr>
      </w:pPr>
      <w:r>
        <w:br w:type="column"/>
      </w:r>
      <w:r w:rsidR="00FE3506" w:rsidRPr="00FE3506">
        <w:rPr>
          <w:b/>
          <w:sz w:val="18"/>
          <w:szCs w:val="18"/>
        </w:rPr>
        <w:lastRenderedPageBreak/>
        <w:t>OA 13</w:t>
      </w:r>
      <w:r w:rsidR="00FE3506" w:rsidRPr="00FE3506">
        <w:rPr>
          <w:sz w:val="18"/>
          <w:szCs w:val="18"/>
        </w:rPr>
        <w:t>. Identificar y describir patrones numéricos en tablas que involucren una operación, de manera manual y/o usando software educativo</w:t>
      </w:r>
      <w:r w:rsidRPr="00FE3506">
        <w:rPr>
          <w:b/>
          <w:color w:val="231F20"/>
          <w:sz w:val="18"/>
          <w:szCs w:val="18"/>
        </w:rPr>
        <w:t xml:space="preserve"> </w:t>
      </w:r>
    </w:p>
    <w:p w:rsidR="005D4D3D" w:rsidRDefault="00CD7FBB">
      <w:pPr>
        <w:pStyle w:val="Textoindependiente"/>
        <w:spacing w:before="11"/>
        <w:rPr>
          <w:b/>
          <w:sz w:val="24"/>
        </w:rPr>
      </w:pPr>
      <w:r w:rsidRPr="00CD7FBB">
        <w:lastRenderedPageBreak/>
        <w:pict>
          <v:group id="_x0000_s1083" style="position:absolute;margin-left:27.05pt;margin-top:75.95pt;width:555.6pt;height:678.65pt;z-index:-15879168;mso-position-horizontal-relative:page;mso-position-vertical-relative:page" coordorigin="541,1519" coordsize="11112,13573">
            <v:shape id="_x0000_s1087" style="position:absolute;left:551;top:1529;width:11092;height:13553" coordorigin="551,1529" coordsize="11092,13553" path="m551,1529r,13268l556,14962r31,85l671,15078r164,4l11360,15082r164,-4l11608,15047r31,-85l11643,14797r,-13268l551,1529xe" filled="f" strokecolor="#231f20" strokeweight="1pt">
              <v:path arrowok="t"/>
            </v:shape>
            <v:line id="_x0000_s1086" style="position:absolute" from="7311,10818" to="1009,10818" strokecolor="#231f20" strokeweight="1pt"/>
            <v:line id="_x0000_s1085" style="position:absolute" from="7311,12291" to="1009,12291" strokecolor="#231f20" strokeweight="1pt"/>
            <v:line id="_x0000_s1084" style="position:absolute" from="7311,13764" to="1009,13764" strokecolor="#231f20" strokeweight="1pt"/>
            <w10:wrap anchorx="page" anchory="page"/>
          </v:group>
        </w:pict>
      </w:r>
      <w:r w:rsidRPr="00CD7F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582.55pt;margin-top:643.1pt;width:13pt;height:95.4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5D4D3D" w:rsidRDefault="00CD7FB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fldChar w:fldCharType="begin"/>
                  </w:r>
                  <w:r>
                    <w:instrText>HYPERLINK "http://www.recursosdocentes.cl/" \h</w:instrText>
                  </w:r>
                  <w:r>
                    <w:fldChar w:fldCharType="separate"/>
                  </w:r>
                  <w:proofErr w:type="gramStart"/>
                  <w:r w:rsidR="00DB1E15">
                    <w:rPr>
                      <w:color w:val="231F20"/>
                      <w:sz w:val="18"/>
                    </w:rPr>
                    <w:t>l</w:t>
                  </w:r>
                  <w:proofErr w:type="gramEnd"/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5D4D3D" w:rsidRDefault="00DB1E15">
      <w:pPr>
        <w:pStyle w:val="Ttulo"/>
      </w:pPr>
      <w:r>
        <w:rPr>
          <w:color w:val="231F20"/>
        </w:rPr>
        <w:t>Completando patrones</w:t>
      </w:r>
    </w:p>
    <w:p w:rsidR="005D4D3D" w:rsidRDefault="00DB1E15">
      <w:pPr>
        <w:pStyle w:val="Prrafodelista"/>
        <w:numPr>
          <w:ilvl w:val="0"/>
          <w:numId w:val="1"/>
        </w:numPr>
        <w:tabs>
          <w:tab w:val="left" w:pos="470"/>
        </w:tabs>
        <w:spacing w:before="149"/>
        <w:ind w:hanging="361"/>
        <w:rPr>
          <w:rFonts w:ascii="Times New Roman" w:hAnsi="Times New Roman"/>
          <w:color w:val="231F20"/>
          <w:sz w:val="28"/>
        </w:rPr>
      </w:pPr>
      <w:r>
        <w:rPr>
          <w:color w:val="231F20"/>
          <w:sz w:val="25"/>
        </w:rPr>
        <w:t>Dibuja las cuatro figuras que siguen al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patrón.</w:t>
      </w:r>
    </w:p>
    <w:p w:rsidR="005D4D3D" w:rsidRDefault="005D4D3D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D4D3D">
        <w:trPr>
          <w:trHeight w:val="773"/>
        </w:trPr>
        <w:tc>
          <w:tcPr>
            <w:tcW w:w="624" w:type="dxa"/>
          </w:tcPr>
          <w:p w:rsidR="005D4D3D" w:rsidRDefault="005D4D3D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5D4D3D" w:rsidRDefault="00CD7FBB">
            <w:pPr>
              <w:pStyle w:val="TableParagraph"/>
              <w:ind w:left="76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78" style="width:20.85pt;height:12.95pt;mso-position-horizontal-relative:char;mso-position-vertical-relative:line" coordsize="417,259">
                  <v:rect id="_x0000_s1080" style="position:absolute;left:20;top:20;width:377;height:219" fillcolor="#d1d3d4" stroked="f"/>
                  <v:rect id="_x0000_s1079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91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75" style="width:21.45pt;height:28.4pt;mso-position-horizontal-relative:char;mso-position-vertical-relative:line" coordsize="429,568">
                  <v:shape id="_x0000_s1077" style="position:absolute;left:20;top:20;width:389;height:528" coordorigin="20,20" coordsize="389,528" path="m214,20l20,548r388,l214,20xe" fillcolor="#d1d3d4" stroked="f">
                    <v:path arrowok="t"/>
                  </v:shape>
                  <v:shape id="_x0000_s1076" style="position:absolute;left:20;top:20;width:389;height:528" coordorigin="20,20" coordsize="389,528" path="m214,20l20,548r388,l214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13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72" style="width:21.45pt;height:28.4pt;mso-position-horizontal-relative:char;mso-position-vertical-relative:line" coordsize="429,568">
                  <v:shape id="_x0000_s1074" style="position:absolute;left:20;top:20;width:389;height:528" coordorigin="20,20" coordsize="389,528" path="m214,20l20,548r388,l214,20xe" fillcolor="#d1d3d4" stroked="f">
                    <v:path arrowok="t"/>
                  </v:shape>
                  <v:shape id="_x0000_s1073" style="position:absolute;left:20;top:20;width:389;height:528" coordorigin="20,20" coordsize="389,528" path="m214,20l20,548r388,l214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25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69" style="width:20.85pt;height:28.3pt;mso-position-horizontal-relative:char;mso-position-vertical-relative:line" coordsize="417,566">
                  <v:shape id="_x0000_s1071" style="position:absolute;left:10;top:10;width:397;height:546" coordorigin="10,10" coordsize="397,546" path="m208,10l146,24,91,63,48,122,20,197,10,283r10,86l48,444r43,59l146,542r62,14l271,542r55,-39l369,444r28,-75l407,283,397,197,369,122,326,63,271,24,208,10xe" fillcolor="#808285" stroked="f">
                    <v:path arrowok="t"/>
                  </v:shape>
                  <v:shape id="_x0000_s1070" style="position:absolute;left:10;top:10;width:397;height:546" coordorigin="10,10" coordsize="397,546" path="m208,556r63,-14l326,503r43,-59l397,369r10,-86l397,197,369,122,326,63,271,24,208,10,146,24,91,63,48,122,20,197,10,283r10,86l48,444r43,59l146,542r62,14xe" filled="f" strokecolor="#808285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2"/>
              <w:rPr>
                <w:rFonts w:ascii="Calibri"/>
                <w:sz w:val="8"/>
              </w:rPr>
            </w:pPr>
          </w:p>
          <w:p w:rsidR="005D4D3D" w:rsidRDefault="00CD7FBB">
            <w:pPr>
              <w:pStyle w:val="TableParagraph"/>
              <w:ind w:left="107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66" style="width:21.85pt;height:29.3pt;mso-position-horizontal-relative:char;mso-position-vertical-relative:line" coordsize="437,586">
                  <v:shape id="_x0000_s1068" style="position:absolute;left:20;top:20;width:397;height:546" coordorigin="20,20" coordsize="397,546" path="m218,20l156,34,101,73,58,132,30,207,20,293r10,86l58,454r43,59l156,552r62,14l281,552r55,-39l379,454r28,-75l417,293,407,207,379,132,336,73,281,34,218,20xe" fillcolor="#d1d3d4" stroked="f">
                    <v:path arrowok="t"/>
                  </v:shape>
                  <v:shape id="_x0000_s1067" style="position:absolute;left:20;top:20;width:397;height:546" coordorigin="20,20" coordsize="397,546" path="m218,566r63,-14l336,513r43,-59l407,379r10,-86l407,207,379,132,336,73,281,34,218,20,156,34,101,73,58,132,30,207,20,293r10,86l58,454r43,59l156,552r62,14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5D4D3D" w:rsidRDefault="00CD7FBB">
            <w:pPr>
              <w:pStyle w:val="TableParagraph"/>
              <w:ind w:left="75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63" style="width:20.85pt;height:12.95pt;mso-position-horizontal-relative:char;mso-position-vertical-relative:line" coordsize="417,259">
                  <v:rect id="_x0000_s1065" style="position:absolute;left:20;top:20;width:377;height:219" fillcolor="#d1d3d4" stroked="f"/>
                  <v:rect id="_x0000_s1064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90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60" style="width:21.45pt;height:28.4pt;mso-position-horizontal-relative:char;mso-position-vertical-relative:line" coordsize="429,568">
                  <v:shape id="_x0000_s1062" style="position:absolute;left:20;top:20;width:389;height:528" coordorigin="20,20" coordsize="389,528" path="m214,20l20,548r388,l214,20xe" fillcolor="#d1d3d4" stroked="f">
                    <v:path arrowok="t"/>
                  </v:shape>
                  <v:shape id="_x0000_s1061" style="position:absolute;left:20;top:20;width:389;height:528" coordorigin="20,20" coordsize="389,528" path="m214,20l20,548r388,l214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11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57" style="width:21.45pt;height:28.4pt;mso-position-horizontal-relative:char;mso-position-vertical-relative:line" coordsize="429,568">
                  <v:shape id="_x0000_s1059" style="position:absolute;left:20;top:20;width:389;height:528" coordorigin="20,20" coordsize="389,528" path="m214,20l20,548r388,l214,20xe" fillcolor="#d1d3d4" stroked="f">
                    <v:path arrowok="t"/>
                  </v:shape>
                  <v:shape id="_x0000_s1058" style="position:absolute;left:20;top:20;width:389;height:528" coordorigin="20,20" coordsize="389,528" path="m214,20l20,548r388,l214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23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54" style="width:20.85pt;height:28.3pt;mso-position-horizontal-relative:char;mso-position-vertical-relative:line" coordsize="417,566">
                  <v:shape id="_x0000_s1056" style="position:absolute;left:10;top:10;width:397;height:546" coordorigin="10,10" coordsize="397,546" path="m208,10l146,24,91,63,48,122,20,197,10,283r10,86l48,444r43,59l146,542r62,14l271,542r55,-39l369,444r28,-75l407,283,397,197,369,122,326,63,271,24,208,10xe" fillcolor="#808285" stroked="f">
                    <v:path arrowok="t"/>
                  </v:shape>
                  <v:shape id="_x0000_s1055" style="position:absolute;left:10;top:10;width:397;height:546" coordorigin="10,10" coordsize="397,546" path="m208,556r63,-14l326,503r43,-59l397,369r10,-86l397,197,369,122,326,63,271,24,208,10,146,24,91,63,48,122,20,197,10,283r10,86l48,444r43,59l146,542r62,14xe" filled="f" strokecolor="#808285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2"/>
              <w:rPr>
                <w:rFonts w:ascii="Calibri"/>
                <w:sz w:val="8"/>
              </w:rPr>
            </w:pPr>
          </w:p>
          <w:p w:rsidR="005D4D3D" w:rsidRDefault="00CD7FBB">
            <w:pPr>
              <w:pStyle w:val="TableParagraph"/>
              <w:ind w:left="106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51" style="width:21.85pt;height:29.3pt;mso-position-horizontal-relative:char;mso-position-vertical-relative:line" coordsize="437,586">
                  <v:shape id="_x0000_s1053" style="position:absolute;left:20;top:20;width:397;height:546" coordorigin="20,20" coordsize="397,546" path="m218,20l156,34,101,73,58,132,30,207,20,293r10,86l58,454r43,59l156,552r62,14l281,552r55,-39l379,454r28,-75l417,293,407,207,379,132,336,73,281,34,218,20xe" fillcolor="#d1d3d4" stroked="f">
                    <v:path arrowok="t"/>
                  </v:shape>
                  <v:shape id="_x0000_s1052" style="position:absolute;left:20;top:20;width:397;height:546" coordorigin="20,20" coordsize="397,546" path="m218,566r63,-14l336,513r43,-59l407,379r10,-86l407,207,379,132,336,73,281,34,218,20,156,34,101,73,58,132,30,207,20,293r10,86l58,454r43,59l156,552r62,14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5D4D3D" w:rsidRDefault="00CD7FBB">
            <w:pPr>
              <w:pStyle w:val="TableParagraph"/>
              <w:ind w:left="108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8" style="width:20.85pt;height:12.95pt;mso-position-horizontal-relative:char;mso-position-vertical-relative:line" coordsize="417,259">
                  <v:rect id="_x0000_s1050" style="position:absolute;left:20;top:20;width:377;height:219" fillcolor="#d1d3d4" stroked="f"/>
                  <v:rect id="_x0000_s1049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D4D3D" w:rsidRDefault="005D4D3D">
      <w:pPr>
        <w:pStyle w:val="Textoindependiente"/>
        <w:spacing w:before="5"/>
        <w:rPr>
          <w:sz w:val="40"/>
        </w:rPr>
      </w:pPr>
    </w:p>
    <w:p w:rsidR="005D4D3D" w:rsidRDefault="00DB1E15">
      <w:pPr>
        <w:pStyle w:val="Prrafodelista"/>
        <w:numPr>
          <w:ilvl w:val="0"/>
          <w:numId w:val="1"/>
        </w:numPr>
        <w:tabs>
          <w:tab w:val="left" w:pos="470"/>
        </w:tabs>
        <w:ind w:hanging="361"/>
        <w:rPr>
          <w:color w:val="231F20"/>
          <w:sz w:val="28"/>
        </w:rPr>
      </w:pPr>
      <w:r>
        <w:rPr>
          <w:color w:val="231F20"/>
          <w:sz w:val="25"/>
        </w:rPr>
        <w:t>Dibuja los cuatro números que siguen al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patrón.</w:t>
      </w:r>
    </w:p>
    <w:p w:rsidR="005D4D3D" w:rsidRDefault="005D4D3D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D4D3D">
        <w:trPr>
          <w:trHeight w:val="773"/>
        </w:trPr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9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7"/>
                <w:sz w:val="28"/>
              </w:rPr>
              <w:t>3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8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113"/>
                <w:sz w:val="28"/>
              </w:rPr>
              <w:t>4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8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9"/>
                <w:sz w:val="28"/>
              </w:rPr>
              <w:t>7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06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9"/>
                <w:sz w:val="28"/>
              </w:rPr>
              <w:t>7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6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106"/>
                <w:sz w:val="28"/>
              </w:rPr>
              <w:t>1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5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7"/>
                <w:sz w:val="28"/>
              </w:rPr>
              <w:t>3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5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113"/>
                <w:sz w:val="28"/>
              </w:rPr>
              <w:t>4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4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9"/>
                <w:sz w:val="28"/>
              </w:rPr>
              <w:t>7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3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9"/>
                <w:sz w:val="28"/>
              </w:rPr>
              <w:t>7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2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106"/>
                <w:sz w:val="28"/>
              </w:rPr>
              <w:t>1</w:t>
            </w:r>
          </w:p>
        </w:tc>
        <w:tc>
          <w:tcPr>
            <w:tcW w:w="624" w:type="dxa"/>
          </w:tcPr>
          <w:p w:rsidR="005D4D3D" w:rsidRDefault="00DB1E15">
            <w:pPr>
              <w:pStyle w:val="TableParagraph"/>
              <w:spacing w:before="197"/>
              <w:ind w:left="12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color w:val="231F20"/>
                <w:w w:val="97"/>
                <w:sz w:val="28"/>
              </w:rPr>
              <w:t>3</w:t>
            </w: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" w:type="dxa"/>
          </w:tcPr>
          <w:p w:rsidR="005D4D3D" w:rsidRDefault="005D4D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D4D3D" w:rsidRDefault="005D4D3D">
      <w:pPr>
        <w:pStyle w:val="Textoindependiente"/>
        <w:spacing w:before="4"/>
        <w:rPr>
          <w:sz w:val="26"/>
        </w:rPr>
      </w:pPr>
    </w:p>
    <w:p w:rsidR="005D4D3D" w:rsidRDefault="00DB1E15">
      <w:pPr>
        <w:pStyle w:val="Prrafodelista"/>
        <w:numPr>
          <w:ilvl w:val="0"/>
          <w:numId w:val="1"/>
        </w:numPr>
        <w:tabs>
          <w:tab w:val="left" w:pos="356"/>
        </w:tabs>
        <w:ind w:left="355" w:hanging="247"/>
        <w:rPr>
          <w:color w:val="231F20"/>
          <w:sz w:val="25"/>
        </w:rPr>
      </w:pPr>
      <w:r>
        <w:rPr>
          <w:color w:val="231F20"/>
          <w:sz w:val="25"/>
        </w:rPr>
        <w:t>Antonio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crea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un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patrón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con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figuras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geométricas.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Él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quiere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repita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patrón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5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veces:</w:t>
      </w:r>
    </w:p>
    <w:p w:rsidR="005D4D3D" w:rsidRDefault="005D4D3D">
      <w:pPr>
        <w:pStyle w:val="Textoindependiente"/>
        <w:spacing w:before="3" w:after="1"/>
        <w:rPr>
          <w:sz w:val="27"/>
        </w:rPr>
      </w:pPr>
    </w:p>
    <w:tbl>
      <w:tblPr>
        <w:tblStyle w:val="TableNormal"/>
        <w:tblW w:w="0" w:type="auto"/>
        <w:tblInd w:w="19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D4D3D">
        <w:trPr>
          <w:trHeight w:val="773"/>
        </w:trPr>
        <w:tc>
          <w:tcPr>
            <w:tcW w:w="794" w:type="dxa"/>
          </w:tcPr>
          <w:p w:rsidR="005D4D3D" w:rsidRDefault="005D4D3D">
            <w:pPr>
              <w:pStyle w:val="TableParagraph"/>
              <w:spacing w:before="10" w:after="1"/>
              <w:rPr>
                <w:rFonts w:ascii="Calibri"/>
                <w:sz w:val="18"/>
              </w:rPr>
            </w:pPr>
          </w:p>
          <w:p w:rsidR="005D4D3D" w:rsidRDefault="00CD7FBB">
            <w:pPr>
              <w:pStyle w:val="TableParagraph"/>
              <w:ind w:left="189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5" style="width:20.85pt;height:12.95pt;mso-position-horizontal-relative:char;mso-position-vertical-relative:line" coordsize="417,259">
                  <v:rect id="_x0000_s1047" style="position:absolute;left:20;top:20;width:377;height:219" fillcolor="#d1d3d4" stroked="f"/>
                  <v:rect id="_x0000_s1046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10" w:after="1"/>
              <w:rPr>
                <w:rFonts w:ascii="Calibri"/>
                <w:sz w:val="18"/>
              </w:rPr>
            </w:pPr>
          </w:p>
          <w:p w:rsidR="005D4D3D" w:rsidRDefault="00CD7FBB">
            <w:pPr>
              <w:pStyle w:val="TableParagraph"/>
              <w:ind w:left="172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2" style="width:20.85pt;height:12.95pt;mso-position-horizontal-relative:char;mso-position-vertical-relative:line" coordsize="417,259">
                  <v:rect id="_x0000_s1044" style="position:absolute;left:20;top:20;width:377;height:219" fillcolor="#d1d3d4" stroked="f"/>
                  <v:rect id="_x0000_s1043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3" w:after="1"/>
              <w:rPr>
                <w:rFonts w:ascii="Calibri"/>
                <w:sz w:val="13"/>
              </w:rPr>
            </w:pPr>
          </w:p>
          <w:p w:rsidR="005D4D3D" w:rsidRDefault="00CD7FBB">
            <w:pPr>
              <w:pStyle w:val="TableParagraph"/>
              <w:ind w:left="155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0" style="width:27.4pt;height:24pt;mso-position-horizontal-relative:char;mso-position-vertical-relative:line" coordsize="548,480">
                  <v:shape id="_x0000_s1041" style="position:absolute;width:548;height:480" coordsize="548,480" path="m420,l342,18,291,71r-17,48l273,115r-1,-2l271,111,254,66,224,31,184,8,136,,90,8,51,31,21,65,3,110,,119r,34l23,211r41,48l114,311,265,471,509,233r31,-54l546,155r2,-7l548,119r-5,-18l489,25,456,7,42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28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37" style="width:26pt;height:24.8pt;mso-position-horizontal-relative:char;mso-position-vertical-relative:line" coordsize="520,496">
                  <v:shape id="_x0000_s1039" style="position:absolute;left:20;top:20;width:480;height:456" coordorigin="20,20" coordsize="480,456" path="m260,20l200,190,20,194,163,304,112,476,260,374,408,476,357,304,499,194,320,190,260,20xe" fillcolor="#d1d3d4" stroked="f">
                    <v:path arrowok="t"/>
                  </v:shape>
                  <v:shape id="_x0000_s1038" style="position:absolute;left:20;top:20;width:480;height:456" coordorigin="20,20" coordsize="480,456" path="m260,20l200,190,20,194,163,304,112,476,260,374,408,476,357,304,499,194,320,190,260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10" w:after="1"/>
              <w:rPr>
                <w:rFonts w:ascii="Calibri"/>
                <w:sz w:val="18"/>
              </w:rPr>
            </w:pPr>
          </w:p>
          <w:p w:rsidR="005D4D3D" w:rsidRDefault="00CD7FBB">
            <w:pPr>
              <w:pStyle w:val="TableParagraph"/>
              <w:ind w:left="239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34" style="width:20.85pt;height:12.95pt;mso-position-horizontal-relative:char;mso-position-vertical-relative:line" coordsize="417,259">
                  <v:rect id="_x0000_s1036" style="position:absolute;left:20;top:20;width:377;height:219" fillcolor="#d1d3d4" stroked="f"/>
                  <v:rect id="_x0000_s1035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10" w:after="1"/>
              <w:rPr>
                <w:rFonts w:ascii="Calibri"/>
                <w:sz w:val="18"/>
              </w:rPr>
            </w:pPr>
          </w:p>
          <w:p w:rsidR="005D4D3D" w:rsidRDefault="00CD7FBB">
            <w:pPr>
              <w:pStyle w:val="TableParagraph"/>
              <w:ind w:left="222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31" style="width:20.85pt;height:12.95pt;mso-position-horizontal-relative:char;mso-position-vertical-relative:line" coordsize="417,259">
                  <v:rect id="_x0000_s1033" style="position:absolute;left:20;top:20;width:377;height:219" fillcolor="#d1d3d4" stroked="f"/>
                  <v:rect id="_x0000_s1032" style="position:absolute;left:20;top:20;width:377;height:219" filled="f" strokecolor="#808285" strokeweight="2pt"/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3" w:after="1"/>
              <w:rPr>
                <w:rFonts w:ascii="Calibri"/>
                <w:sz w:val="13"/>
              </w:rPr>
            </w:pPr>
          </w:p>
          <w:p w:rsidR="005D4D3D" w:rsidRDefault="00CD7FBB">
            <w:pPr>
              <w:pStyle w:val="TableParagraph"/>
              <w:ind w:left="134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29" style="width:27.4pt;height:24pt;mso-position-horizontal-relative:char;mso-position-vertical-relative:line" coordsize="548,480">
                  <v:shape id="_x0000_s1030" style="position:absolute;width:548;height:480" coordsize="548,480" path="m420,l342,18,291,71r-17,48l273,115r-1,-2l271,111,254,66,224,31,184,8,136,,90,8,51,31,21,65,3,110,,119r,34l23,211r41,48l114,311,265,471,509,233r31,-54l546,155r2,-7l548,119r-5,-18l489,25,456,7,42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5D4D3D" w:rsidRDefault="005D4D3D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5D4D3D" w:rsidRDefault="00CD7FBB">
            <w:pPr>
              <w:pStyle w:val="TableParagraph"/>
              <w:ind w:left="154"/>
              <w:rPr>
                <w:rFonts w:ascii="Calibri"/>
                <w:sz w:val="20"/>
              </w:rPr>
            </w:pPr>
            <w:r w:rsidRPr="00CD7FBB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26" style="width:26pt;height:24.8pt;mso-position-horizontal-relative:char;mso-position-vertical-relative:line" coordsize="520,496">
                  <v:shape id="_x0000_s1028" style="position:absolute;left:20;top:20;width:480;height:456" coordorigin="20,20" coordsize="480,456" path="m260,20l200,190,20,194,163,304,112,476,260,374,408,476,357,304,499,194,320,190,260,20xe" fillcolor="#d1d3d4" stroked="f">
                    <v:path arrowok="t"/>
                  </v:shape>
                  <v:shape id="_x0000_s1027" style="position:absolute;left:20;top:20;width:480;height:456" coordorigin="20,20" coordsize="480,456" path="m260,20l200,190,20,194,163,304,112,476,260,374,408,476,357,304,499,194,320,190,260,20xe" filled="f" strokecolor="#808285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5D4D3D" w:rsidRDefault="00DB1E15">
      <w:pPr>
        <w:spacing w:before="118"/>
        <w:ind w:right="334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color w:val="231F20"/>
          <w:w w:val="85"/>
          <w:sz w:val="28"/>
        </w:rPr>
        <w:t>Patrón de Antonio</w:t>
      </w:r>
    </w:p>
    <w:p w:rsidR="005D4D3D" w:rsidRDefault="005D4D3D">
      <w:pPr>
        <w:pStyle w:val="Textoindependiente"/>
        <w:spacing w:before="9"/>
        <w:rPr>
          <w:rFonts w:ascii="Century Gothic"/>
          <w:sz w:val="27"/>
        </w:rPr>
      </w:pPr>
    </w:p>
    <w:p w:rsidR="005D4D3D" w:rsidRDefault="00DB1E15">
      <w:pPr>
        <w:pStyle w:val="Textoindependiente"/>
        <w:tabs>
          <w:tab w:val="left" w:pos="10104"/>
        </w:tabs>
        <w:ind w:right="334"/>
        <w:jc w:val="center"/>
        <w:rPr>
          <w:rFonts w:ascii="Times New Roman" w:hAnsi="Times New Roman"/>
        </w:rPr>
      </w:pPr>
      <w:r>
        <w:rPr>
          <w:color w:val="231F20"/>
        </w:rPr>
        <w:t>¿Cuántos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rectángulos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habrá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patrón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Antonio?</w:t>
      </w:r>
      <w:r>
        <w:rPr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5D4D3D" w:rsidRDefault="005D4D3D">
      <w:pPr>
        <w:pStyle w:val="Textoindependiente"/>
        <w:rPr>
          <w:rFonts w:ascii="Times New Roman"/>
          <w:sz w:val="20"/>
        </w:rPr>
      </w:pPr>
    </w:p>
    <w:p w:rsidR="005D4D3D" w:rsidRDefault="005D4D3D">
      <w:pPr>
        <w:pStyle w:val="Textoindependiente"/>
        <w:rPr>
          <w:rFonts w:ascii="Times New Roman"/>
          <w:sz w:val="20"/>
        </w:rPr>
      </w:pPr>
    </w:p>
    <w:p w:rsidR="005D4D3D" w:rsidRDefault="005D4D3D">
      <w:pPr>
        <w:pStyle w:val="Textoindependiente"/>
        <w:rPr>
          <w:rFonts w:ascii="Times New Roman"/>
          <w:sz w:val="20"/>
        </w:rPr>
      </w:pPr>
    </w:p>
    <w:p w:rsidR="005D4D3D" w:rsidRDefault="005D4D3D">
      <w:pPr>
        <w:pStyle w:val="Textoindependiente"/>
        <w:spacing w:before="1"/>
        <w:rPr>
          <w:rFonts w:ascii="Times New Roman"/>
          <w:sz w:val="16"/>
        </w:rPr>
      </w:pPr>
    </w:p>
    <w:p w:rsidR="005D4D3D" w:rsidRDefault="00DB1E15">
      <w:pPr>
        <w:pStyle w:val="Prrafodelista"/>
        <w:numPr>
          <w:ilvl w:val="0"/>
          <w:numId w:val="1"/>
        </w:numPr>
        <w:tabs>
          <w:tab w:val="left" w:pos="356"/>
        </w:tabs>
        <w:spacing w:before="100"/>
        <w:ind w:left="355" w:hanging="247"/>
        <w:rPr>
          <w:color w:val="231F20"/>
          <w:sz w:val="25"/>
        </w:rPr>
      </w:pPr>
      <w:r>
        <w:rPr>
          <w:color w:val="231F20"/>
          <w:sz w:val="25"/>
        </w:rPr>
        <w:t>Encuentra la regla de cada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patrón:</w:t>
      </w:r>
    </w:p>
    <w:p w:rsidR="005D4D3D" w:rsidRDefault="005D4D3D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68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680"/>
        <w:gridCol w:w="680"/>
        <w:gridCol w:w="680"/>
        <w:gridCol w:w="680"/>
      </w:tblGrid>
      <w:tr w:rsidR="005D4D3D">
        <w:trPr>
          <w:trHeight w:val="675"/>
        </w:trPr>
        <w:tc>
          <w:tcPr>
            <w:tcW w:w="680" w:type="dxa"/>
          </w:tcPr>
          <w:p w:rsidR="005D4D3D" w:rsidRDefault="00DB1E1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color w:val="231F20"/>
                <w:w w:val="85"/>
                <w:sz w:val="28"/>
              </w:rPr>
              <w:t>4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color w:val="231F20"/>
                <w:w w:val="79"/>
                <w:sz w:val="28"/>
              </w:rPr>
              <w:t>8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148"/>
              <w:ind w:left="228"/>
              <w:rPr>
                <w:sz w:val="28"/>
              </w:rPr>
            </w:pPr>
            <w:r>
              <w:rPr>
                <w:color w:val="231F20"/>
                <w:w w:val="85"/>
                <w:sz w:val="28"/>
              </w:rPr>
              <w:t>12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color w:val="231F20"/>
                <w:w w:val="85"/>
                <w:sz w:val="28"/>
              </w:rPr>
              <w:t>16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148"/>
              <w:ind w:left="218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20</w:t>
            </w:r>
          </w:p>
        </w:tc>
      </w:tr>
    </w:tbl>
    <w:p w:rsidR="005D4D3D" w:rsidRDefault="005D4D3D">
      <w:pPr>
        <w:pStyle w:val="Textoindependiente"/>
        <w:rPr>
          <w:sz w:val="20"/>
        </w:rPr>
      </w:pPr>
    </w:p>
    <w:p w:rsidR="005D4D3D" w:rsidRDefault="005D4D3D">
      <w:pPr>
        <w:pStyle w:val="Textoindependiente"/>
        <w:rPr>
          <w:sz w:val="20"/>
        </w:rPr>
      </w:pPr>
    </w:p>
    <w:p w:rsidR="005D4D3D" w:rsidRDefault="005D4D3D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68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680"/>
        <w:gridCol w:w="680"/>
        <w:gridCol w:w="680"/>
        <w:gridCol w:w="680"/>
      </w:tblGrid>
      <w:tr w:rsidR="005D4D3D">
        <w:trPr>
          <w:trHeight w:val="774"/>
        </w:trPr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21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10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18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20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22"/>
              <w:rPr>
                <w:sz w:val="28"/>
              </w:rPr>
            </w:pPr>
            <w:r>
              <w:rPr>
                <w:color w:val="231F20"/>
                <w:w w:val="85"/>
                <w:sz w:val="28"/>
              </w:rPr>
              <w:t>30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40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19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50</w:t>
            </w:r>
          </w:p>
        </w:tc>
      </w:tr>
    </w:tbl>
    <w:p w:rsidR="005D4D3D" w:rsidRDefault="005D4D3D">
      <w:pPr>
        <w:pStyle w:val="Textoindependiente"/>
        <w:rPr>
          <w:sz w:val="20"/>
        </w:rPr>
      </w:pPr>
    </w:p>
    <w:p w:rsidR="005D4D3D" w:rsidRDefault="005D4D3D">
      <w:pPr>
        <w:pStyle w:val="Textoindependiente"/>
        <w:rPr>
          <w:sz w:val="20"/>
        </w:rPr>
      </w:pPr>
    </w:p>
    <w:p w:rsidR="005D4D3D" w:rsidRDefault="005D4D3D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68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680"/>
        <w:gridCol w:w="680"/>
        <w:gridCol w:w="680"/>
        <w:gridCol w:w="680"/>
      </w:tblGrid>
      <w:tr w:rsidR="005D4D3D">
        <w:trPr>
          <w:trHeight w:val="774"/>
        </w:trPr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107"/>
              <w:rPr>
                <w:sz w:val="28"/>
              </w:rPr>
            </w:pPr>
            <w:r>
              <w:rPr>
                <w:color w:val="231F20"/>
                <w:w w:val="75"/>
                <w:sz w:val="28"/>
              </w:rPr>
              <w:t>35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22"/>
              <w:rPr>
                <w:sz w:val="28"/>
              </w:rPr>
            </w:pPr>
            <w:r>
              <w:rPr>
                <w:color w:val="231F20"/>
                <w:w w:val="85"/>
                <w:sz w:val="28"/>
              </w:rPr>
              <w:t>30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29"/>
              <w:rPr>
                <w:sz w:val="28"/>
              </w:rPr>
            </w:pPr>
            <w:r>
              <w:rPr>
                <w:color w:val="231F20"/>
                <w:w w:val="80"/>
                <w:sz w:val="28"/>
              </w:rPr>
              <w:t>25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107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20</w:t>
            </w:r>
          </w:p>
        </w:tc>
        <w:tc>
          <w:tcPr>
            <w:tcW w:w="680" w:type="dxa"/>
          </w:tcPr>
          <w:p w:rsidR="005D4D3D" w:rsidRDefault="00DB1E15">
            <w:pPr>
              <w:pStyle w:val="TableParagraph"/>
              <w:spacing w:before="205"/>
              <w:ind w:left="232"/>
              <w:rPr>
                <w:sz w:val="28"/>
              </w:rPr>
            </w:pPr>
            <w:r>
              <w:rPr>
                <w:color w:val="231F20"/>
                <w:w w:val="80"/>
                <w:sz w:val="28"/>
              </w:rPr>
              <w:t>15</w:t>
            </w:r>
          </w:p>
        </w:tc>
      </w:tr>
    </w:tbl>
    <w:p w:rsidR="00C50C63" w:rsidRDefault="00C50C63"/>
    <w:sectPr w:rsidR="00C50C63" w:rsidSect="005D4D3D">
      <w:type w:val="continuous"/>
      <w:pgSz w:w="12240" w:h="15840"/>
      <w:pgMar w:top="34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CF9"/>
    <w:multiLevelType w:val="hybridMultilevel"/>
    <w:tmpl w:val="16C4DC22"/>
    <w:lvl w:ilvl="0" w:tplc="C5FE5D46">
      <w:start w:val="1"/>
      <w:numFmt w:val="decimal"/>
      <w:lvlText w:val="%1."/>
      <w:lvlJc w:val="left"/>
      <w:pPr>
        <w:ind w:left="469" w:hanging="360"/>
        <w:jc w:val="left"/>
      </w:pPr>
      <w:rPr>
        <w:rFonts w:hint="default"/>
        <w:spacing w:val="-6"/>
        <w:w w:val="99"/>
        <w:lang w:val="es-ES" w:eastAsia="en-US" w:bidi="ar-SA"/>
      </w:rPr>
    </w:lvl>
    <w:lvl w:ilvl="1" w:tplc="DA6CF0DA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2" w:tplc="94A896A8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2B7A4C02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4" w:tplc="6172D58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A4AEC10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B94AFAE2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7" w:tplc="39A83B44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18409DAE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D4D3D"/>
    <w:rsid w:val="005D4D3D"/>
    <w:rsid w:val="00C50C63"/>
    <w:rsid w:val="00C53ADD"/>
    <w:rsid w:val="00CD7FBB"/>
    <w:rsid w:val="00DB1E15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D3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4D3D"/>
    <w:rPr>
      <w:sz w:val="25"/>
      <w:szCs w:val="25"/>
    </w:rPr>
  </w:style>
  <w:style w:type="paragraph" w:styleId="Ttulo">
    <w:name w:val="Title"/>
    <w:basedOn w:val="Normal"/>
    <w:uiPriority w:val="1"/>
    <w:qFormat/>
    <w:rsid w:val="005D4D3D"/>
    <w:pPr>
      <w:spacing w:before="61"/>
      <w:ind w:left="114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rsid w:val="005D4D3D"/>
    <w:pPr>
      <w:ind w:left="355" w:hanging="361"/>
    </w:pPr>
  </w:style>
  <w:style w:type="paragraph" w:customStyle="1" w:styleId="TableParagraph">
    <w:name w:val="Table Paragraph"/>
    <w:basedOn w:val="Normal"/>
    <w:uiPriority w:val="1"/>
    <w:qFormat/>
    <w:rsid w:val="005D4D3D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2020-05-27T16:11:00Z</dcterms:created>
  <dcterms:modified xsi:type="dcterms:W3CDTF">2020-06-30T21:57:00Z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2020-05-27T00:00:00Z</vt:filetime>
  </property>
</Properties>
</file>